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41" w:rsidRDefault="00F25E41" w:rsidP="00F25E41">
      <w:pPr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ТЕХНИЧЕСКА СПЕЦИФИКАЦИЯ</w:t>
      </w:r>
    </w:p>
    <w:p w:rsidR="00F25E41" w:rsidRDefault="00F25E41" w:rsidP="00F25E41">
      <w:pPr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НА НОВИ СЪДОВЕ ЗА ТБО-КОФИ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Style w:val="FontStyle11"/>
          <w:b w:val="0"/>
          <w:sz w:val="24"/>
          <w:szCs w:val="24"/>
        </w:rPr>
        <w:t>В</w:t>
      </w:r>
      <w:r w:rsidRPr="00F25E41">
        <w:rPr>
          <w:rFonts w:ascii="Times New Roman" w:hAnsi="Times New Roman" w:cs="Times New Roman"/>
          <w:sz w:val="24"/>
          <w:szCs w:val="24"/>
        </w:rPr>
        <w:t xml:space="preserve">местимост (литри) – 120, тежест (кг)  10, максимална дължина (мм)  550, максимална ширина  (мм) 480, максимална височина (мм) 930, височина без капак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.(мм.) 875, ширина при колелата (мм.) 470, колела  гумени (брой) 2 с диаметър 200 мм.  Ос (брой) 1 поцинкована (устойчива на корозия), допустимо  натоварване (кг.) 48, отваряне  - ръчно, на капака с две дръжки, цвят  - черен, кофите да са изработени от нерециклиран 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с висока плътност, обслужване - от  всички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машини, отговарящи на европейски стандарти, оборудван със 2 бр.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стикери, устойчив на високи и ниски температури 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F25E41">
        <w:rPr>
          <w:rFonts w:ascii="Times New Roman" w:hAnsi="Times New Roman" w:cs="Times New Roman"/>
          <w:sz w:val="24"/>
          <w:szCs w:val="24"/>
        </w:rPr>
        <w:t xml:space="preserve">  и инфрачервени лъчи, химикали и удари, с определено место за чип система за проследяване.</w:t>
      </w:r>
    </w:p>
    <w:p w:rsidR="00F25E41" w:rsidRDefault="00F25E41" w:rsidP="00F25E41">
      <w:pPr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по-горе отговарят и са изцяло съобразени с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 по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25E41">
        <w:rPr>
          <w:rFonts w:ascii="Times New Roman" w:hAnsi="Times New Roman" w:cs="Times New Roman"/>
          <w:sz w:val="24"/>
          <w:szCs w:val="24"/>
        </w:rPr>
        <w:t xml:space="preserve"> 14001: 2004;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25E41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840-1;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840-5;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 840-6</w:t>
      </w:r>
    </w:p>
    <w:p w:rsidR="00F25E41" w:rsidRDefault="00F25E41" w:rsidP="00F25E41">
      <w:pPr>
        <w:rPr>
          <w:rFonts w:ascii="Times New Roman" w:hAnsi="Times New Roman" w:cs="Times New Roman"/>
          <w:sz w:val="24"/>
          <w:szCs w:val="24"/>
        </w:rPr>
      </w:pPr>
    </w:p>
    <w:p w:rsidR="00F25E41" w:rsidRDefault="00F25E41" w:rsidP="00F25E41">
      <w:pPr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ТЕХНИЧЕСКА СПЕЦИФИКАЦИЯ</w:t>
      </w:r>
    </w:p>
    <w:p w:rsidR="00F25E41" w:rsidRDefault="00F25E41" w:rsidP="00F25E41">
      <w:pPr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НА НОВИ СЪДОВЕ ЗА ТБО-КОНТЕЙНЕРИ</w:t>
      </w:r>
    </w:p>
    <w:p w:rsidR="00F25E41" w:rsidRPr="00F25E41" w:rsidRDefault="00F25E41" w:rsidP="00F25E41">
      <w:pPr>
        <w:jc w:val="both"/>
        <w:rPr>
          <w:rFonts w:ascii="Times New Roman" w:hAnsi="Times New Roman" w:cs="Times New Roman"/>
          <w:sz w:val="24"/>
          <w:szCs w:val="24"/>
        </w:rPr>
      </w:pPr>
      <w:r w:rsidRPr="00F25E41">
        <w:rPr>
          <w:rStyle w:val="FontStyle11"/>
          <w:b w:val="0"/>
          <w:sz w:val="24"/>
          <w:szCs w:val="24"/>
        </w:rPr>
        <w:t xml:space="preserve">  </w:t>
      </w:r>
      <w:r>
        <w:rPr>
          <w:rStyle w:val="FontStyle11"/>
          <w:b w:val="0"/>
          <w:sz w:val="24"/>
          <w:szCs w:val="24"/>
        </w:rPr>
        <w:t xml:space="preserve">         </w:t>
      </w:r>
      <w:r w:rsidRPr="00F25E41">
        <w:rPr>
          <w:rStyle w:val="FontStyle11"/>
          <w:b w:val="0"/>
          <w:sz w:val="24"/>
          <w:szCs w:val="24"/>
        </w:rPr>
        <w:t>В</w:t>
      </w:r>
      <w:r w:rsidRPr="00F25E41">
        <w:rPr>
          <w:rFonts w:ascii="Times New Roman" w:hAnsi="Times New Roman" w:cs="Times New Roman"/>
          <w:sz w:val="24"/>
          <w:szCs w:val="24"/>
        </w:rPr>
        <w:t xml:space="preserve">местимост (литри)  1100, максимална височина  с капака (мм) 1315, височина без капак (мм) 1195, междуосие (мм)  848, широчина с отворен капак (мм) 1098, максимална широчина (мм)  1065, максимална дължина  (мм) 1370, допустимо натоварване (кг.)  440, спирачна сигурност (мм)  752, капак плосък, опорни колела с диаметър (мм) 200 – 4бр., въртящи се около оста на закрепване, с блокираща спирачна система на две от колелата, начин на отваряне  - ръчно, обслужване от всички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 машини, не рециклиран 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(НДРЕ), устойчив  на УВ лъчение, химическо и биологическо  въздействие.</w:t>
      </w:r>
    </w:p>
    <w:p w:rsidR="00F25E41" w:rsidRPr="00F25E41" w:rsidRDefault="00F25E41" w:rsidP="00F25E41">
      <w:pPr>
        <w:rPr>
          <w:rFonts w:ascii="Times New Roman" w:hAnsi="Times New Roman" w:cs="Times New Roman"/>
          <w:sz w:val="24"/>
          <w:szCs w:val="24"/>
        </w:rPr>
      </w:pPr>
      <w:r w:rsidRPr="00F25E41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 горе отговарят и са изцяло съобразени  с </w:t>
      </w:r>
      <w:proofErr w:type="spellStart"/>
      <w:r w:rsidRPr="00F25E41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F25E41">
        <w:rPr>
          <w:rFonts w:ascii="Times New Roman" w:hAnsi="Times New Roman" w:cs="Times New Roman"/>
          <w:sz w:val="24"/>
          <w:szCs w:val="24"/>
        </w:rPr>
        <w:t xml:space="preserve"> по 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25E41">
        <w:rPr>
          <w:rFonts w:ascii="Times New Roman" w:hAnsi="Times New Roman" w:cs="Times New Roman"/>
          <w:sz w:val="24"/>
          <w:szCs w:val="24"/>
        </w:rPr>
        <w:t xml:space="preserve"> 14001:2004; 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25E41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840-2;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840-3;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840-4;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840-5; </w:t>
      </w:r>
      <w:r w:rsidRPr="00F25E41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5E41">
        <w:rPr>
          <w:rFonts w:ascii="Times New Roman" w:hAnsi="Times New Roman" w:cs="Times New Roman"/>
          <w:sz w:val="24"/>
          <w:szCs w:val="24"/>
        </w:rPr>
        <w:t xml:space="preserve"> 840- 6. </w:t>
      </w:r>
    </w:p>
    <w:p w:rsidR="00000000" w:rsidRDefault="003428D3">
      <w:pPr>
        <w:rPr>
          <w:rFonts w:ascii="Times New Roman" w:hAnsi="Times New Roman" w:cs="Times New Roman"/>
          <w:sz w:val="24"/>
          <w:szCs w:val="24"/>
        </w:rPr>
      </w:pPr>
    </w:p>
    <w:p w:rsidR="003428D3" w:rsidRPr="00F25E41" w:rsidRDefault="003428D3">
      <w:pPr>
        <w:rPr>
          <w:rFonts w:ascii="Times New Roman" w:hAnsi="Times New Roman" w:cs="Times New Roman"/>
          <w:sz w:val="24"/>
          <w:szCs w:val="24"/>
        </w:rPr>
      </w:pPr>
    </w:p>
    <w:sectPr w:rsidR="003428D3" w:rsidRPr="00F2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F25E41"/>
    <w:rsid w:val="003428D3"/>
    <w:rsid w:val="00F2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25E4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Grizli777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2015-06-03T06:56:00Z</dcterms:created>
  <dcterms:modified xsi:type="dcterms:W3CDTF">2015-06-03T06:59:00Z</dcterms:modified>
</cp:coreProperties>
</file>