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4D6" w:rsidRDefault="00CF05D8">
      <w:pPr>
        <w:rPr>
          <w:sz w:val="36"/>
          <w:szCs w:val="36"/>
        </w:rPr>
      </w:pPr>
      <w:r>
        <w:t xml:space="preserve">                           </w:t>
      </w:r>
      <w:r>
        <w:rPr>
          <w:sz w:val="36"/>
          <w:szCs w:val="36"/>
        </w:rPr>
        <w:t xml:space="preserve">С П Р А В К А </w:t>
      </w:r>
    </w:p>
    <w:p w:rsidR="00CF05D8" w:rsidRDefault="00CF05D8">
      <w:pPr>
        <w:rPr>
          <w:sz w:val="36"/>
          <w:szCs w:val="36"/>
        </w:rPr>
      </w:pPr>
    </w:p>
    <w:p w:rsidR="003462DA" w:rsidRDefault="00CF05D8" w:rsidP="003462DA">
      <w:pPr>
        <w:rPr>
          <w:sz w:val="36"/>
          <w:szCs w:val="36"/>
        </w:rPr>
      </w:pPr>
      <w:r>
        <w:rPr>
          <w:sz w:val="36"/>
          <w:szCs w:val="36"/>
        </w:rPr>
        <w:t>От резултатите от обществените консултации по проект</w:t>
      </w:r>
      <w:r w:rsidR="003462DA">
        <w:rPr>
          <w:sz w:val="36"/>
          <w:szCs w:val="36"/>
        </w:rPr>
        <w:t>а</w:t>
      </w:r>
      <w:r>
        <w:rPr>
          <w:sz w:val="36"/>
          <w:szCs w:val="36"/>
        </w:rPr>
        <w:t xml:space="preserve"> на</w:t>
      </w:r>
      <w:r w:rsidR="00287866">
        <w:rPr>
          <w:sz w:val="36"/>
          <w:szCs w:val="36"/>
        </w:rPr>
        <w:t xml:space="preserve"> </w:t>
      </w:r>
      <w:r w:rsidR="0002608F" w:rsidRPr="0002608F">
        <w:rPr>
          <w:sz w:val="36"/>
          <w:szCs w:val="36"/>
        </w:rPr>
        <w:t xml:space="preserve"> Наредба за изменение и допълнение във връзка с въвеждане на еврото на Наредба № 4 за определяне и администриране на местните такси и цени на услугите на Община Садово  (приета   с Решение № 594 на Общински съвет – Садово, взето с Протокол № 51 от 29.04.2015 година )</w:t>
      </w:r>
      <w:bookmarkStart w:id="0" w:name="_GoBack"/>
      <w:bookmarkEnd w:id="0"/>
      <w:r w:rsidR="003462DA">
        <w:rPr>
          <w:sz w:val="36"/>
          <w:szCs w:val="36"/>
        </w:rPr>
        <w:t>, публикуван</w:t>
      </w:r>
      <w:r w:rsidR="00287866">
        <w:rPr>
          <w:sz w:val="36"/>
          <w:szCs w:val="36"/>
        </w:rPr>
        <w:t>а</w:t>
      </w:r>
      <w:r w:rsidR="003462DA">
        <w:rPr>
          <w:sz w:val="36"/>
          <w:szCs w:val="36"/>
        </w:rPr>
        <w:t xml:space="preserve"> за обществено обсъждане на интернет страницата на Община Садово- </w:t>
      </w:r>
      <w:hyperlink r:id="rId4" w:history="1">
        <w:r w:rsidR="003462DA" w:rsidRPr="00BD083D">
          <w:rPr>
            <w:rStyle w:val="a3"/>
            <w:sz w:val="36"/>
            <w:szCs w:val="36"/>
            <w:lang w:val="en-US"/>
          </w:rPr>
          <w:t>https://sadovo.bg/</w:t>
        </w:r>
      </w:hyperlink>
      <w:r w:rsidR="00287866">
        <w:rPr>
          <w:rStyle w:val="a3"/>
          <w:sz w:val="36"/>
          <w:szCs w:val="36"/>
          <w:lang w:val="en-US"/>
        </w:rPr>
        <w:t>publichni-obsazhdania</w:t>
      </w:r>
      <w:r w:rsidR="003462DA">
        <w:rPr>
          <w:sz w:val="36"/>
          <w:szCs w:val="36"/>
          <w:lang w:val="en-US"/>
        </w:rPr>
        <w:t xml:space="preserve">, </w:t>
      </w:r>
      <w:r w:rsidR="00303ADB">
        <w:rPr>
          <w:sz w:val="36"/>
          <w:szCs w:val="36"/>
        </w:rPr>
        <w:t xml:space="preserve">на </w:t>
      </w:r>
      <w:r w:rsidR="00287866">
        <w:rPr>
          <w:sz w:val="36"/>
          <w:szCs w:val="36"/>
          <w:lang w:val="en-US"/>
        </w:rPr>
        <w:t>6.03.2025</w:t>
      </w:r>
      <w:r w:rsidR="00287866">
        <w:rPr>
          <w:sz w:val="36"/>
          <w:szCs w:val="36"/>
        </w:rPr>
        <w:t xml:space="preserve"> г. в раздел „Публични обсъждания</w:t>
      </w:r>
      <w:r w:rsidR="003462DA">
        <w:rPr>
          <w:sz w:val="36"/>
          <w:szCs w:val="36"/>
        </w:rPr>
        <w:t>“.</w:t>
      </w:r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3"/>
        <w:gridCol w:w="840"/>
        <w:gridCol w:w="1003"/>
        <w:gridCol w:w="840"/>
        <w:gridCol w:w="2007"/>
        <w:gridCol w:w="1015"/>
        <w:gridCol w:w="2006"/>
        <w:gridCol w:w="389"/>
      </w:tblGrid>
      <w:tr w:rsidR="00706DA7" w:rsidTr="00706DA7">
        <w:trPr>
          <w:trHeight w:val="290"/>
        </w:trPr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Подател и дата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Предложение,</w:t>
            </w:r>
          </w:p>
        </w:tc>
        <w:tc>
          <w:tcPr>
            <w:tcW w:w="302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Приема се предложението/</w:t>
            </w:r>
          </w:p>
        </w:tc>
        <w:tc>
          <w:tcPr>
            <w:tcW w:w="239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Мотиви за приемането/</w:t>
            </w:r>
          </w:p>
        </w:tc>
      </w:tr>
      <w:tr w:rsidR="00706DA7" w:rsidTr="00706DA7">
        <w:trPr>
          <w:trHeight w:val="290"/>
        </w:trPr>
        <w:tc>
          <w:tcPr>
            <w:tcW w:w="100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на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коментар,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Не се приема предложението/</w:t>
            </w: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не приемането на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06DA7" w:rsidTr="00706DA7">
        <w:trPr>
          <w:trHeight w:val="290"/>
        </w:trPr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постъпване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становище</w:t>
            </w:r>
          </w:p>
        </w:tc>
        <w:tc>
          <w:tcPr>
            <w:tcW w:w="302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Не се съдържа предложение</w:t>
            </w: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предложението</w:t>
            </w:r>
          </w:p>
        </w:tc>
        <w:tc>
          <w:tcPr>
            <w:tcW w:w="3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06DA7" w:rsidTr="00706DA7">
        <w:trPr>
          <w:trHeight w:val="290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Няма </w:t>
            </w: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постъпили</w:t>
            </w:r>
          </w:p>
        </w:tc>
        <w:tc>
          <w:tcPr>
            <w:tcW w:w="2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предложения и</w:t>
            </w:r>
          </w:p>
        </w:tc>
        <w:tc>
          <w:tcPr>
            <w:tcW w:w="10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становища</w:t>
            </w:r>
          </w:p>
        </w:tc>
        <w:tc>
          <w:tcPr>
            <w:tcW w:w="3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706DA7" w:rsidRDefault="00706DA7" w:rsidP="003462DA">
      <w:pPr>
        <w:rPr>
          <w:sz w:val="36"/>
          <w:szCs w:val="36"/>
        </w:rPr>
      </w:pPr>
    </w:p>
    <w:p w:rsidR="003462DA" w:rsidRPr="003462DA" w:rsidRDefault="00287866" w:rsidP="003462DA">
      <w:pPr>
        <w:rPr>
          <w:sz w:val="28"/>
          <w:szCs w:val="28"/>
        </w:rPr>
      </w:pPr>
      <w:r>
        <w:rPr>
          <w:sz w:val="28"/>
          <w:szCs w:val="28"/>
        </w:rPr>
        <w:t>4.04.2025</w:t>
      </w:r>
      <w:r w:rsidR="00706DA7">
        <w:rPr>
          <w:sz w:val="28"/>
          <w:szCs w:val="28"/>
        </w:rPr>
        <w:t xml:space="preserve"> г.</w:t>
      </w:r>
    </w:p>
    <w:p w:rsidR="00CF05D8" w:rsidRPr="00CF05D8" w:rsidRDefault="00CF05D8">
      <w:pPr>
        <w:rPr>
          <w:sz w:val="36"/>
          <w:szCs w:val="36"/>
        </w:rPr>
      </w:pPr>
    </w:p>
    <w:sectPr w:rsidR="00CF05D8" w:rsidRPr="00CF0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406"/>
    <w:rsid w:val="0002608F"/>
    <w:rsid w:val="00106F4F"/>
    <w:rsid w:val="00287866"/>
    <w:rsid w:val="00303ADB"/>
    <w:rsid w:val="003462DA"/>
    <w:rsid w:val="004F6406"/>
    <w:rsid w:val="004F7F2A"/>
    <w:rsid w:val="00706DA7"/>
    <w:rsid w:val="007344D6"/>
    <w:rsid w:val="008777C0"/>
    <w:rsid w:val="00985E87"/>
    <w:rsid w:val="00CF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D34169-E6E6-4A13-9A2D-6E0073C50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62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adovo.bg/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Sadovo</dc:creator>
  <cp:keywords/>
  <dc:description/>
  <cp:lastModifiedBy>Sadovo</cp:lastModifiedBy>
  <cp:revision>10</cp:revision>
  <dcterms:created xsi:type="dcterms:W3CDTF">2021-12-20T08:21:00Z</dcterms:created>
  <dcterms:modified xsi:type="dcterms:W3CDTF">2025-03-24T08:06:00Z</dcterms:modified>
</cp:coreProperties>
</file>