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FE1E" w14:textId="77777777" w:rsidR="004C4DDF" w:rsidRPr="0021713F" w:rsidRDefault="004C4DDF" w:rsidP="004C4DDF">
      <w:pPr>
        <w:spacing w:line="360" w:lineRule="auto"/>
        <w:ind w:left="7080"/>
        <w:jc w:val="both"/>
      </w:pPr>
      <w:r w:rsidRPr="0021713F">
        <w:t xml:space="preserve">Приложение № </w:t>
      </w:r>
      <w:r>
        <w:t>5</w:t>
      </w:r>
    </w:p>
    <w:p w14:paraId="44C2B0F2" w14:textId="77777777" w:rsidR="004C4DDF" w:rsidRPr="0021713F" w:rsidRDefault="004C4DDF" w:rsidP="004C4DDF">
      <w:pPr>
        <w:spacing w:after="100" w:afterAutospacing="1" w:line="20" w:lineRule="atLeast"/>
        <w:contextualSpacing/>
        <w:jc w:val="center"/>
        <w:rPr>
          <w:b/>
        </w:rPr>
      </w:pPr>
      <w:r w:rsidRPr="0021713F">
        <w:rPr>
          <w:b/>
        </w:rPr>
        <w:t xml:space="preserve">ГОДИШЕН ПЛАН ЗА ПАША В ОБЩИНА </w:t>
      </w:r>
      <w:r>
        <w:rPr>
          <w:b/>
        </w:rPr>
        <w:t>САДОВО</w:t>
      </w:r>
    </w:p>
    <w:p w14:paraId="7C0B0B0D" w14:textId="75248361" w:rsidR="004C4DDF" w:rsidRPr="0021713F" w:rsidRDefault="004C4DDF" w:rsidP="004C4DDF">
      <w:pPr>
        <w:spacing w:after="100" w:afterAutospacing="1" w:line="20" w:lineRule="atLeast"/>
        <w:contextualSpacing/>
        <w:jc w:val="center"/>
        <w:rPr>
          <w:b/>
        </w:rPr>
      </w:pPr>
      <w:r w:rsidRPr="0021713F">
        <w:rPr>
          <w:b/>
        </w:rPr>
        <w:t xml:space="preserve">ЗА </w:t>
      </w:r>
      <w:r>
        <w:rPr>
          <w:b/>
        </w:rPr>
        <w:t xml:space="preserve">КАЛЕНДАРНАТА </w:t>
      </w:r>
      <w:r w:rsidRPr="0021713F">
        <w:rPr>
          <w:b/>
        </w:rPr>
        <w:t>202</w:t>
      </w:r>
      <w:r w:rsidR="00A70386">
        <w:rPr>
          <w:b/>
        </w:rPr>
        <w:t>6</w:t>
      </w:r>
      <w:r w:rsidRPr="0021713F">
        <w:rPr>
          <w:b/>
        </w:rPr>
        <w:t xml:space="preserve"> ГОДИНА</w:t>
      </w:r>
    </w:p>
    <w:p w14:paraId="4EB3FB71" w14:textId="74DEE77D" w:rsidR="004C4DDF" w:rsidRPr="0021713F" w:rsidRDefault="004C4DDF" w:rsidP="004C4DDF">
      <w:pPr>
        <w:spacing w:after="100" w:afterAutospacing="1" w:line="20" w:lineRule="atLeast"/>
        <w:contextualSpacing/>
        <w:jc w:val="center"/>
        <w:rPr>
          <w:b/>
        </w:rPr>
      </w:pPr>
      <w:r w:rsidRPr="0021713F">
        <w:rPr>
          <w:b/>
        </w:rPr>
        <w:t>приет с Реш</w:t>
      </w:r>
      <w:r>
        <w:rPr>
          <w:b/>
        </w:rPr>
        <w:t>ение № ……… / ………</w:t>
      </w:r>
      <w:r w:rsidRPr="0021713F">
        <w:rPr>
          <w:b/>
        </w:rPr>
        <w:t>202</w:t>
      </w:r>
      <w:r w:rsidR="0052462D">
        <w:rPr>
          <w:b/>
          <w:lang w:val="en-US"/>
        </w:rPr>
        <w:t>6</w:t>
      </w:r>
      <w:r w:rsidRPr="0021713F">
        <w:rPr>
          <w:b/>
        </w:rPr>
        <w:t xml:space="preserve"> г. взето на заседание на  Общински съвет-</w:t>
      </w:r>
      <w:r>
        <w:rPr>
          <w:b/>
        </w:rPr>
        <w:t>Садово</w:t>
      </w:r>
      <w:r w:rsidRPr="0021713F">
        <w:rPr>
          <w:b/>
        </w:rPr>
        <w:t xml:space="preserve">,  </w:t>
      </w:r>
      <w:r>
        <w:rPr>
          <w:b/>
        </w:rPr>
        <w:t>с Протокол № …….</w:t>
      </w:r>
    </w:p>
    <w:p w14:paraId="69C1F27E" w14:textId="77777777" w:rsidR="004C4DDF" w:rsidRPr="0021713F" w:rsidRDefault="004C4DDF" w:rsidP="004C4DDF">
      <w:pPr>
        <w:spacing w:after="100" w:afterAutospacing="1" w:line="20" w:lineRule="atLeast"/>
        <w:contextualSpacing/>
        <w:jc w:val="center"/>
        <w:rPr>
          <w:b/>
        </w:rPr>
      </w:pPr>
    </w:p>
    <w:p w14:paraId="5080C0D0" w14:textId="77777777" w:rsidR="004C4DDF" w:rsidRPr="0021713F" w:rsidRDefault="004C4DDF" w:rsidP="004C4DDF">
      <w:pPr>
        <w:spacing w:after="100" w:afterAutospacing="1" w:line="20" w:lineRule="atLeast"/>
        <w:contextualSpacing/>
        <w:jc w:val="center"/>
        <w:rPr>
          <w:b/>
        </w:rPr>
      </w:pPr>
      <w:r w:rsidRPr="0021713F">
        <w:rPr>
          <w:b/>
        </w:rPr>
        <w:t>I. ОСНОВАНИЕ</w:t>
      </w:r>
    </w:p>
    <w:p w14:paraId="7671BAC2" w14:textId="77777777" w:rsidR="004C4DDF" w:rsidRPr="0021713F" w:rsidRDefault="004C4DDF" w:rsidP="004C4DDF">
      <w:pPr>
        <w:spacing w:after="100" w:afterAutospacing="1" w:line="20" w:lineRule="atLeast"/>
        <w:contextualSpacing/>
        <w:jc w:val="center"/>
        <w:rPr>
          <w:b/>
        </w:rPr>
      </w:pPr>
    </w:p>
    <w:p w14:paraId="0416A475" w14:textId="58EFFBB7" w:rsidR="004C4DDF" w:rsidRPr="0021713F" w:rsidRDefault="004C4DDF" w:rsidP="004C4DDF">
      <w:pPr>
        <w:spacing w:after="100" w:afterAutospacing="1" w:line="20" w:lineRule="atLeast"/>
        <w:ind w:firstLine="708"/>
        <w:contextualSpacing/>
        <w:jc w:val="both"/>
        <w:rPr>
          <w:color w:val="000000"/>
        </w:rPr>
      </w:pPr>
      <w:r w:rsidRPr="0021713F">
        <w:rPr>
          <w:color w:val="000000"/>
        </w:rPr>
        <w:t xml:space="preserve">Настоящият Годишен план за паша в Община </w:t>
      </w:r>
      <w:r>
        <w:rPr>
          <w:color w:val="000000"/>
        </w:rPr>
        <w:t>Садово</w:t>
      </w:r>
      <w:r w:rsidRPr="0021713F">
        <w:rPr>
          <w:color w:val="000000"/>
        </w:rPr>
        <w:t xml:space="preserve"> за </w:t>
      </w:r>
      <w:r>
        <w:rPr>
          <w:color w:val="000000"/>
        </w:rPr>
        <w:t xml:space="preserve">календарната </w:t>
      </w:r>
      <w:r w:rsidRPr="0021713F">
        <w:rPr>
          <w:color w:val="000000"/>
        </w:rPr>
        <w:t>202</w:t>
      </w:r>
      <w:r w:rsidR="0052462D">
        <w:rPr>
          <w:color w:val="000000"/>
          <w:lang w:val="en-US"/>
        </w:rPr>
        <w:t>7</w:t>
      </w:r>
      <w:r w:rsidRPr="0021713F">
        <w:rPr>
          <w:color w:val="000000"/>
        </w:rPr>
        <w:t xml:space="preserve"> година, се разработва на основание чл. 37о, ал.4, т.1 от Закона за собствеността и ползването на земеделските земи (ЗСПЗЗ), съгласно който същият се изготвя ежегодно и се внася за разглеждане и приемане от Общинския съвет.</w:t>
      </w:r>
    </w:p>
    <w:p w14:paraId="73AFD945" w14:textId="77777777" w:rsidR="004C4DDF" w:rsidRPr="0021713F" w:rsidRDefault="004C4DDF" w:rsidP="004C4DDF">
      <w:pPr>
        <w:spacing w:after="100" w:afterAutospacing="1" w:line="20" w:lineRule="atLeast"/>
        <w:ind w:firstLine="708"/>
        <w:contextualSpacing/>
        <w:jc w:val="both"/>
        <w:rPr>
          <w:color w:val="000000"/>
        </w:rPr>
      </w:pPr>
    </w:p>
    <w:p w14:paraId="3C2F11D2" w14:textId="77777777" w:rsidR="004C4DDF" w:rsidRPr="0021713F" w:rsidRDefault="004C4DDF" w:rsidP="004C4DDF">
      <w:pPr>
        <w:spacing w:after="100" w:afterAutospacing="1" w:line="20" w:lineRule="atLeast"/>
        <w:contextualSpacing/>
        <w:jc w:val="center"/>
        <w:rPr>
          <w:b/>
        </w:rPr>
      </w:pPr>
      <w:r w:rsidRPr="0021713F">
        <w:rPr>
          <w:b/>
          <w:lang w:val="en-US"/>
        </w:rPr>
        <w:t>II</w:t>
      </w:r>
      <w:r w:rsidRPr="0021713F">
        <w:rPr>
          <w:b/>
        </w:rPr>
        <w:t>. ОБХВАТ</w:t>
      </w:r>
    </w:p>
    <w:p w14:paraId="74CB728A" w14:textId="77777777" w:rsidR="004C4DDF" w:rsidRPr="0021713F" w:rsidRDefault="004C4DDF" w:rsidP="004C4DDF">
      <w:pPr>
        <w:spacing w:after="100" w:afterAutospacing="1" w:line="20" w:lineRule="atLeast"/>
        <w:contextualSpacing/>
        <w:jc w:val="center"/>
        <w:rPr>
          <w:b/>
        </w:rPr>
      </w:pPr>
    </w:p>
    <w:p w14:paraId="3BF5FC63" w14:textId="77777777" w:rsidR="004C4DDF" w:rsidRPr="0021713F" w:rsidRDefault="004C4DDF" w:rsidP="004C4DDF">
      <w:pPr>
        <w:spacing w:after="100" w:afterAutospacing="1" w:line="20" w:lineRule="atLeast"/>
        <w:ind w:firstLine="708"/>
        <w:contextualSpacing/>
        <w:jc w:val="both"/>
        <w:rPr>
          <w:color w:val="000000"/>
          <w:shd w:val="clear" w:color="auto" w:fill="FFFFFF"/>
        </w:rPr>
      </w:pPr>
      <w:r w:rsidRPr="0021713F">
        <w:rPr>
          <w:color w:val="000000"/>
        </w:rPr>
        <w:t>Годишният план за паша</w:t>
      </w:r>
      <w:r w:rsidRPr="0021713F">
        <w:t xml:space="preserve"> в Община </w:t>
      </w:r>
      <w:r>
        <w:t>Садово</w:t>
      </w:r>
      <w:r w:rsidRPr="0021713F">
        <w:t xml:space="preserve"> посочва  </w:t>
      </w:r>
      <w:r w:rsidRPr="0021713F">
        <w:rPr>
          <w:color w:val="000000"/>
          <w:shd w:val="clear" w:color="auto" w:fill="FFFFFF"/>
        </w:rPr>
        <w:t xml:space="preserve">годишното разпределение и ползване на имотите с начин на трайно ползване (НТП) „пасища и  мери“ от Общински поземлен фонд (ОПФ) в населените места на територията на Община </w:t>
      </w:r>
      <w:r>
        <w:rPr>
          <w:color w:val="000000"/>
          <w:shd w:val="clear" w:color="auto" w:fill="FFFFFF"/>
        </w:rPr>
        <w:t>Садово</w:t>
      </w:r>
      <w:r w:rsidRPr="0021713F">
        <w:rPr>
          <w:color w:val="000000"/>
          <w:shd w:val="clear" w:color="auto" w:fill="FFFFFF"/>
        </w:rPr>
        <w:t xml:space="preserve"> при спазване на правилата за ползването им, на основание чл. 37о, ал. 1 т.1 и, т. 2 от ЗСПЗЗ.</w:t>
      </w:r>
    </w:p>
    <w:p w14:paraId="66E03D4D" w14:textId="77777777" w:rsidR="004C4DDF" w:rsidRPr="0021713F" w:rsidRDefault="004C4DDF" w:rsidP="004C4DDF">
      <w:pPr>
        <w:spacing w:after="100" w:afterAutospacing="1" w:line="20" w:lineRule="atLeast"/>
        <w:contextualSpacing/>
        <w:jc w:val="both"/>
      </w:pPr>
    </w:p>
    <w:p w14:paraId="439C9CEC" w14:textId="77777777" w:rsidR="004C4DDF" w:rsidRPr="0021713F" w:rsidRDefault="004C4DDF" w:rsidP="004C4DDF">
      <w:pPr>
        <w:spacing w:after="100" w:afterAutospacing="1" w:line="20" w:lineRule="atLeast"/>
        <w:contextualSpacing/>
        <w:jc w:val="center"/>
        <w:rPr>
          <w:b/>
        </w:rPr>
      </w:pPr>
      <w:r w:rsidRPr="0021713F">
        <w:rPr>
          <w:b/>
          <w:lang w:val="en-US"/>
        </w:rPr>
        <w:t>III</w:t>
      </w:r>
      <w:r w:rsidRPr="0021713F">
        <w:rPr>
          <w:b/>
        </w:rPr>
        <w:t>. ЦЕЛ</w:t>
      </w:r>
    </w:p>
    <w:p w14:paraId="6A3CDD6D" w14:textId="77777777" w:rsidR="004C4DDF" w:rsidRPr="0021713F" w:rsidRDefault="004C4DDF" w:rsidP="004C4DDF">
      <w:pPr>
        <w:spacing w:after="100" w:afterAutospacing="1" w:line="20" w:lineRule="atLeast"/>
        <w:contextualSpacing/>
        <w:jc w:val="center"/>
        <w:rPr>
          <w:b/>
        </w:rPr>
      </w:pPr>
    </w:p>
    <w:p w14:paraId="3C079AAE" w14:textId="77777777" w:rsidR="004C4DDF" w:rsidRPr="0021713F" w:rsidRDefault="004C4DDF" w:rsidP="004C4DDF">
      <w:pPr>
        <w:spacing w:after="100" w:afterAutospacing="1" w:line="20" w:lineRule="atLeast"/>
        <w:ind w:firstLine="708"/>
        <w:contextualSpacing/>
        <w:jc w:val="both"/>
        <w:rPr>
          <w:color w:val="000000"/>
        </w:rPr>
      </w:pPr>
      <w:r w:rsidRPr="0021713F">
        <w:rPr>
          <w:color w:val="000000"/>
        </w:rPr>
        <w:t>Целта на плана е да се  подобри стопанисването, контролът и редът за ползването на пасища и мери общинска собственост, от земеделските стопани, както и да се повишат знанията и опита на земеделските стопани при прилагане на добрите селскостопански практики и тяхното положително и отрицателно въздействие върху околната среда.</w:t>
      </w:r>
    </w:p>
    <w:p w14:paraId="0AC5D743" w14:textId="77777777" w:rsidR="004C4DDF" w:rsidRPr="0021713F" w:rsidRDefault="004C4DDF" w:rsidP="004C4DDF">
      <w:pPr>
        <w:spacing w:after="100" w:afterAutospacing="1" w:line="20" w:lineRule="atLeast"/>
        <w:ind w:firstLine="708"/>
        <w:contextualSpacing/>
        <w:jc w:val="both"/>
        <w:rPr>
          <w:color w:val="000000"/>
        </w:rPr>
      </w:pPr>
    </w:p>
    <w:p w14:paraId="62DFD4D8" w14:textId="77777777" w:rsidR="004C4DDF" w:rsidRPr="0021713F" w:rsidRDefault="004C4DDF" w:rsidP="004C4DDF">
      <w:pPr>
        <w:spacing w:after="100" w:afterAutospacing="1" w:line="20" w:lineRule="atLeast"/>
        <w:contextualSpacing/>
        <w:jc w:val="center"/>
        <w:rPr>
          <w:b/>
        </w:rPr>
      </w:pPr>
      <w:r w:rsidRPr="0021713F">
        <w:rPr>
          <w:b/>
        </w:rPr>
        <w:t>І</w:t>
      </w:r>
      <w:r w:rsidRPr="0021713F">
        <w:rPr>
          <w:b/>
          <w:lang w:val="en-US"/>
        </w:rPr>
        <w:t>V</w:t>
      </w:r>
      <w:r w:rsidRPr="0021713F">
        <w:rPr>
          <w:b/>
        </w:rPr>
        <w:t xml:space="preserve">. СПИСЪК </w:t>
      </w:r>
    </w:p>
    <w:p w14:paraId="3FF54274" w14:textId="77777777" w:rsidR="004C4DDF" w:rsidRPr="0021713F" w:rsidRDefault="004C4DDF" w:rsidP="004C4DDF">
      <w:pPr>
        <w:spacing w:after="100" w:afterAutospacing="1" w:line="20" w:lineRule="atLeast"/>
        <w:contextualSpacing/>
        <w:jc w:val="center"/>
        <w:rPr>
          <w:b/>
        </w:rPr>
      </w:pPr>
      <w:r w:rsidRPr="0021713F">
        <w:rPr>
          <w:b/>
        </w:rPr>
        <w:t>С РАЗМЕРА И МЕСТОПОЛОЖЕНИЕТО НА ПАСИЩА И МЕРИ ЗА ИНДИВИДУАЛНО  И ОБЩО ПОЛЗВАНЕ ПО ЗЕМЛИЩА</w:t>
      </w:r>
    </w:p>
    <w:p w14:paraId="3F0329C4" w14:textId="77777777" w:rsidR="004C4DDF" w:rsidRPr="0021713F" w:rsidRDefault="004C4DDF" w:rsidP="004C4DDF">
      <w:pPr>
        <w:spacing w:after="100" w:afterAutospacing="1" w:line="20" w:lineRule="atLeast"/>
        <w:contextualSpacing/>
        <w:jc w:val="center"/>
        <w:rPr>
          <w:b/>
        </w:rPr>
      </w:pPr>
    </w:p>
    <w:p w14:paraId="776624EF" w14:textId="77777777" w:rsidR="004C4DDF" w:rsidRPr="0021713F" w:rsidRDefault="004C4DDF" w:rsidP="004C4DDF">
      <w:pPr>
        <w:spacing w:after="100" w:afterAutospacing="1" w:line="20" w:lineRule="atLeast"/>
        <w:contextualSpacing/>
        <w:jc w:val="center"/>
        <w:rPr>
          <w:b/>
        </w:rPr>
      </w:pPr>
      <w:r w:rsidRPr="0021713F">
        <w:rPr>
          <w:color w:val="000000"/>
        </w:rPr>
        <w:t>Длъжностното лице по раздел V.т.2 в общината ежегодно изготвя списъци на имотите с начин на трайно ползване „пасище, мера” – общинска собственост</w:t>
      </w:r>
      <w:r w:rsidRPr="0021713F">
        <w:rPr>
          <w:b/>
        </w:rPr>
        <w:t xml:space="preserve"> Приложение № 1, Приложение №2</w:t>
      </w:r>
    </w:p>
    <w:p w14:paraId="24A3D1C6" w14:textId="77777777" w:rsidR="004C4DDF" w:rsidRPr="0021713F" w:rsidRDefault="004C4DDF" w:rsidP="004C4DDF">
      <w:pPr>
        <w:spacing w:after="100" w:afterAutospacing="1" w:line="20" w:lineRule="atLeast"/>
        <w:contextualSpacing/>
        <w:jc w:val="both"/>
        <w:rPr>
          <w:color w:val="000000"/>
        </w:rPr>
      </w:pPr>
      <w:r w:rsidRPr="0021713F">
        <w:rPr>
          <w:color w:val="000000"/>
        </w:rPr>
        <w:t xml:space="preserve"> за които няма сключени договори за наем, по землища с размера и местоположението. </w:t>
      </w:r>
    </w:p>
    <w:p w14:paraId="3BB3509A" w14:textId="77777777" w:rsidR="004C4DDF" w:rsidRPr="0021713F" w:rsidRDefault="004C4DDF" w:rsidP="004C4DDF">
      <w:pPr>
        <w:ind w:firstLine="708"/>
        <w:jc w:val="both"/>
      </w:pPr>
      <w:r w:rsidRPr="0021713F">
        <w:t xml:space="preserve">Изготвените списъци се предоставят на </w:t>
      </w:r>
      <w:r w:rsidRPr="0021713F">
        <w:rPr>
          <w:lang w:val="ru-RU"/>
        </w:rPr>
        <w:t>Общинския съвет</w:t>
      </w:r>
      <w:r w:rsidRPr="0021713F">
        <w:t xml:space="preserve">, който </w:t>
      </w:r>
      <w:r w:rsidRPr="0021713F">
        <w:rPr>
          <w:lang w:val="ru-RU"/>
        </w:rPr>
        <w:t xml:space="preserve"> ежегодно приема решение с мнозинство от общия брой на съветниците за предоставяне и актуализиране на ползването на мерите и пасищата</w:t>
      </w:r>
      <w:r w:rsidRPr="0021713F">
        <w:t>, съгласно чл.37о, ал.1 и 2 от ЗСПЗЗ.</w:t>
      </w:r>
    </w:p>
    <w:p w14:paraId="6927FC35" w14:textId="77777777" w:rsidR="004C4DDF" w:rsidRPr="0021713F" w:rsidRDefault="004C4DDF" w:rsidP="004C4DDF">
      <w:pPr>
        <w:spacing w:after="100" w:afterAutospacing="1" w:line="20" w:lineRule="atLeast"/>
        <w:ind w:firstLine="708"/>
        <w:contextualSpacing/>
        <w:jc w:val="both"/>
        <w:rPr>
          <w:color w:val="000000"/>
        </w:rPr>
      </w:pPr>
    </w:p>
    <w:p w14:paraId="3E037C68" w14:textId="77777777" w:rsidR="004C4DDF" w:rsidRPr="0021713F" w:rsidRDefault="004C4DDF" w:rsidP="004C4DDF">
      <w:pPr>
        <w:spacing w:after="100" w:afterAutospacing="1" w:line="20" w:lineRule="atLeast"/>
        <w:contextualSpacing/>
        <w:jc w:val="center"/>
        <w:rPr>
          <w:b/>
        </w:rPr>
      </w:pPr>
      <w:r w:rsidRPr="0021713F">
        <w:rPr>
          <w:b/>
          <w:lang w:val="en-US"/>
        </w:rPr>
        <w:t>V</w:t>
      </w:r>
      <w:r w:rsidRPr="0021713F">
        <w:rPr>
          <w:b/>
        </w:rPr>
        <w:t>. ОТГОВОРНОСТИ НА ДЛЪЖНОСТНИТЕ ЛИЦА ПРИ ИЗПЪЛНЕНИЕ НА ПЛАНА</w:t>
      </w:r>
    </w:p>
    <w:p w14:paraId="26C884FD" w14:textId="77777777" w:rsidR="004C4DDF" w:rsidRPr="0021713F" w:rsidRDefault="004C4DDF" w:rsidP="004C4DDF">
      <w:pPr>
        <w:spacing w:after="100" w:afterAutospacing="1" w:line="20" w:lineRule="atLeast"/>
        <w:contextualSpacing/>
        <w:jc w:val="center"/>
        <w:rPr>
          <w:b/>
        </w:rPr>
      </w:pPr>
    </w:p>
    <w:p w14:paraId="75A2A444" w14:textId="77777777" w:rsidR="004C4DDF" w:rsidRPr="0021713F" w:rsidRDefault="004C4DDF" w:rsidP="004C4DDF">
      <w:pPr>
        <w:spacing w:after="100" w:afterAutospacing="1" w:line="20" w:lineRule="atLeast"/>
        <w:ind w:firstLine="708"/>
        <w:contextualSpacing/>
        <w:jc w:val="both"/>
        <w:rPr>
          <w:b/>
          <w:color w:val="000000"/>
        </w:rPr>
      </w:pPr>
      <w:r w:rsidRPr="0021713F">
        <w:rPr>
          <w:b/>
          <w:color w:val="000000"/>
        </w:rPr>
        <w:t>1.Кметът  на общината:</w:t>
      </w:r>
    </w:p>
    <w:p w14:paraId="7B84B40B" w14:textId="77777777" w:rsidR="004C4DDF" w:rsidRPr="0021713F" w:rsidRDefault="004C4DDF" w:rsidP="004C4DDF">
      <w:pPr>
        <w:spacing w:after="100" w:afterAutospacing="1" w:line="20" w:lineRule="atLeast"/>
        <w:ind w:firstLine="708"/>
        <w:contextualSpacing/>
        <w:jc w:val="both"/>
        <w:rPr>
          <w:color w:val="000000"/>
        </w:rPr>
      </w:pPr>
      <w:r w:rsidRPr="0021713F">
        <w:rPr>
          <w:color w:val="000000"/>
        </w:rPr>
        <w:t xml:space="preserve">- ръководи и контролира изпълнението на мероприятията по стопанисване и управление на мерите и пасищата  от Общинския поземлен фонд на територията на общината; </w:t>
      </w:r>
    </w:p>
    <w:p w14:paraId="2CFC0734" w14:textId="77777777" w:rsidR="004C4DDF" w:rsidRPr="0021713F" w:rsidRDefault="004C4DDF" w:rsidP="004C4DDF">
      <w:pPr>
        <w:spacing w:after="100" w:afterAutospacing="1" w:line="20" w:lineRule="atLeast"/>
        <w:ind w:firstLine="708"/>
        <w:contextualSpacing/>
        <w:jc w:val="both"/>
        <w:rPr>
          <w:color w:val="000000"/>
        </w:rPr>
      </w:pPr>
      <w:r w:rsidRPr="0021713F">
        <w:rPr>
          <w:color w:val="000000"/>
        </w:rPr>
        <w:t>- издава заповед за назначаване на комисия по чл. 37 и, ал. 6 от ЗСПЗЗ; контролира изпълнението на задълженията по чл. 37 и от ЗСПЗЗ;</w:t>
      </w:r>
    </w:p>
    <w:p w14:paraId="5BAD1D72" w14:textId="77777777" w:rsidR="004C4DDF" w:rsidRPr="0021713F" w:rsidRDefault="004C4DDF" w:rsidP="004C4DDF">
      <w:pPr>
        <w:numPr>
          <w:ilvl w:val="0"/>
          <w:numId w:val="1"/>
        </w:numPr>
        <w:spacing w:after="100" w:afterAutospacing="1" w:line="20" w:lineRule="atLeast"/>
        <w:contextualSpacing/>
        <w:jc w:val="both"/>
        <w:rPr>
          <w:color w:val="000000"/>
        </w:rPr>
      </w:pPr>
      <w:r w:rsidRPr="0021713F">
        <w:rPr>
          <w:color w:val="000000"/>
        </w:rPr>
        <w:lastRenderedPageBreak/>
        <w:t xml:space="preserve">възлага на длъжностно/и лице/а от общинската администрация  провеждането на конкретни процедури и мероприятия по изпълнение изискванията на Закона; </w:t>
      </w:r>
    </w:p>
    <w:p w14:paraId="1B4F8A2A" w14:textId="77777777" w:rsidR="004C4DDF" w:rsidRPr="0021713F" w:rsidRDefault="004C4DDF" w:rsidP="004C4DDF">
      <w:pPr>
        <w:spacing w:after="100" w:afterAutospacing="1" w:line="20" w:lineRule="atLeast"/>
        <w:ind w:firstLine="708"/>
        <w:contextualSpacing/>
        <w:jc w:val="both"/>
        <w:rPr>
          <w:color w:val="000000"/>
        </w:rPr>
      </w:pPr>
      <w:r w:rsidRPr="0021713F">
        <w:rPr>
          <w:color w:val="000000"/>
        </w:rPr>
        <w:t xml:space="preserve">- изисква от кметовете на населените места спазването на задълженията им, произтичащи от ЗСПЗЗ, по отношение ползването на пасища и мери на територията на съответното землище. </w:t>
      </w:r>
    </w:p>
    <w:p w14:paraId="55742860" w14:textId="32A615E0" w:rsidR="004C4DDF" w:rsidRPr="0021713F" w:rsidRDefault="004C4DDF" w:rsidP="004C4DDF">
      <w:pPr>
        <w:spacing w:after="100" w:afterAutospacing="1" w:line="20" w:lineRule="atLeast"/>
        <w:ind w:firstLine="708"/>
        <w:contextualSpacing/>
        <w:jc w:val="both"/>
        <w:rPr>
          <w:b/>
          <w:color w:val="000000"/>
        </w:rPr>
      </w:pPr>
      <w:r w:rsidRPr="0021713F">
        <w:rPr>
          <w:b/>
          <w:color w:val="000000"/>
        </w:rPr>
        <w:t xml:space="preserve">2. Служител </w:t>
      </w:r>
      <w:r w:rsidR="00A70386">
        <w:rPr>
          <w:b/>
          <w:color w:val="000000"/>
        </w:rPr>
        <w:t>„Земеделие, екология и транспортни дейности“</w:t>
      </w:r>
      <w:r w:rsidRPr="0021713F">
        <w:rPr>
          <w:b/>
          <w:color w:val="000000"/>
        </w:rPr>
        <w:t xml:space="preserve">: </w:t>
      </w:r>
    </w:p>
    <w:p w14:paraId="643DD0C7" w14:textId="77777777" w:rsidR="004C4DDF" w:rsidRPr="0021713F" w:rsidRDefault="004C4DDF" w:rsidP="004C4DDF">
      <w:pPr>
        <w:spacing w:after="100" w:afterAutospacing="1" w:line="20" w:lineRule="atLeast"/>
        <w:ind w:firstLine="708"/>
        <w:contextualSpacing/>
        <w:jc w:val="both"/>
        <w:rPr>
          <w:color w:val="000000"/>
        </w:rPr>
      </w:pPr>
      <w:r w:rsidRPr="0021713F">
        <w:rPr>
          <w:color w:val="000000"/>
        </w:rPr>
        <w:t>- отговаря за поддържане в актуално състояние информацията за всички имоти–земеделски земи, в т.ч. и за тези с НТП  “пасище, мера”,</w:t>
      </w:r>
    </w:p>
    <w:p w14:paraId="327F3D55" w14:textId="77777777" w:rsidR="004C4DDF" w:rsidRPr="0021713F" w:rsidRDefault="004C4DDF" w:rsidP="004C4DDF">
      <w:pPr>
        <w:spacing w:after="100" w:afterAutospacing="1" w:line="20" w:lineRule="atLeast"/>
        <w:ind w:firstLine="708"/>
        <w:contextualSpacing/>
        <w:jc w:val="both"/>
        <w:rPr>
          <w:color w:val="000000"/>
        </w:rPr>
      </w:pPr>
      <w:r w:rsidRPr="0021713F">
        <w:rPr>
          <w:color w:val="000000"/>
        </w:rPr>
        <w:t>- изготвя договорите за ползване на  пасища и мери от Общинския поземлен фонд;</w:t>
      </w:r>
    </w:p>
    <w:p w14:paraId="5660B3F4" w14:textId="77777777" w:rsidR="004C4DDF" w:rsidRPr="0021713F" w:rsidRDefault="004C4DDF" w:rsidP="004C4DDF">
      <w:pPr>
        <w:spacing w:after="100" w:afterAutospacing="1" w:line="20" w:lineRule="atLeast"/>
        <w:ind w:firstLine="708"/>
        <w:contextualSpacing/>
        <w:jc w:val="both"/>
        <w:rPr>
          <w:color w:val="000000"/>
        </w:rPr>
      </w:pPr>
      <w:r w:rsidRPr="0021713F">
        <w:rPr>
          <w:color w:val="000000"/>
        </w:rPr>
        <w:t>- води регистър на сключените договори за наем и следи техните срокове;</w:t>
      </w:r>
    </w:p>
    <w:p w14:paraId="56E47BD2" w14:textId="77777777" w:rsidR="004C4DDF" w:rsidRPr="0021713F" w:rsidRDefault="004C4DDF" w:rsidP="004C4DDF">
      <w:pPr>
        <w:spacing w:after="100" w:afterAutospacing="1" w:line="20" w:lineRule="atLeast"/>
        <w:ind w:firstLine="708"/>
        <w:contextualSpacing/>
        <w:jc w:val="both"/>
        <w:rPr>
          <w:color w:val="000000"/>
        </w:rPr>
      </w:pPr>
      <w:r w:rsidRPr="0021713F">
        <w:rPr>
          <w:color w:val="000000"/>
        </w:rPr>
        <w:t>- отговаря за наличието на изискуемата документация за сключване на договори за наем;</w:t>
      </w:r>
    </w:p>
    <w:p w14:paraId="166EFB83" w14:textId="77777777" w:rsidR="004C4DDF" w:rsidRPr="0021713F" w:rsidRDefault="004C4DDF" w:rsidP="004C4DDF">
      <w:pPr>
        <w:spacing w:after="100" w:afterAutospacing="1" w:line="20" w:lineRule="atLeast"/>
        <w:ind w:firstLine="708"/>
        <w:contextualSpacing/>
        <w:jc w:val="both"/>
        <w:rPr>
          <w:color w:val="000000"/>
        </w:rPr>
      </w:pPr>
      <w:r w:rsidRPr="0021713F">
        <w:rPr>
          <w:color w:val="000000"/>
        </w:rPr>
        <w:t>- отговаря за актуализацията на плана;</w:t>
      </w:r>
    </w:p>
    <w:p w14:paraId="3AB38A5C" w14:textId="77777777" w:rsidR="004C4DDF" w:rsidRPr="0021713F" w:rsidRDefault="004C4DDF" w:rsidP="004C4DDF">
      <w:pPr>
        <w:spacing w:after="100" w:afterAutospacing="1" w:line="20" w:lineRule="atLeast"/>
        <w:ind w:firstLine="708"/>
        <w:contextualSpacing/>
        <w:jc w:val="both"/>
        <w:rPr>
          <w:color w:val="000000"/>
        </w:rPr>
      </w:pPr>
      <w:r w:rsidRPr="0021713F">
        <w:rPr>
          <w:color w:val="000000"/>
        </w:rPr>
        <w:t>- съдейства и подпомага кметовете на кметства по изпълнението на плана.</w:t>
      </w:r>
    </w:p>
    <w:p w14:paraId="14CFC6FD" w14:textId="77777777" w:rsidR="004C4DDF" w:rsidRPr="0021713F" w:rsidRDefault="004C4DDF" w:rsidP="004C4DDF">
      <w:pPr>
        <w:spacing w:after="100" w:afterAutospacing="1" w:line="20" w:lineRule="atLeast"/>
        <w:ind w:firstLine="708"/>
        <w:contextualSpacing/>
        <w:jc w:val="both"/>
        <w:rPr>
          <w:b/>
          <w:color w:val="000000"/>
        </w:rPr>
      </w:pPr>
      <w:r w:rsidRPr="0021713F">
        <w:rPr>
          <w:b/>
          <w:color w:val="000000"/>
        </w:rPr>
        <w:t>3.  Кметове на кметства:</w:t>
      </w:r>
    </w:p>
    <w:p w14:paraId="02118A0B" w14:textId="77777777" w:rsidR="004C4DDF" w:rsidRPr="0021713F" w:rsidRDefault="004C4DDF" w:rsidP="004C4DDF">
      <w:pPr>
        <w:numPr>
          <w:ilvl w:val="0"/>
          <w:numId w:val="1"/>
        </w:numPr>
        <w:spacing w:after="100" w:afterAutospacing="1" w:line="20" w:lineRule="atLeast"/>
        <w:contextualSpacing/>
        <w:jc w:val="both"/>
        <w:rPr>
          <w:color w:val="000000"/>
        </w:rPr>
      </w:pPr>
      <w:r w:rsidRPr="0021713F">
        <w:rPr>
          <w:color w:val="000000"/>
        </w:rPr>
        <w:t>уведомяват всички жители, отглеждащи животни за лична консумация за определените за общо ползване общински пасища и мери;</w:t>
      </w:r>
    </w:p>
    <w:p w14:paraId="75E968F6" w14:textId="77777777" w:rsidR="004C4DDF" w:rsidRPr="0021713F" w:rsidRDefault="004C4DDF" w:rsidP="004C4DDF">
      <w:pPr>
        <w:numPr>
          <w:ilvl w:val="0"/>
          <w:numId w:val="1"/>
        </w:numPr>
        <w:spacing w:after="100" w:afterAutospacing="1" w:line="20" w:lineRule="atLeast"/>
        <w:contextualSpacing/>
        <w:jc w:val="both"/>
        <w:rPr>
          <w:color w:val="000000"/>
        </w:rPr>
      </w:pPr>
      <w:r w:rsidRPr="0021713F">
        <w:rPr>
          <w:color w:val="000000"/>
        </w:rPr>
        <w:t>Организират и контролират мероприятията по поддържане на мерите и пасищата в добро земеделско и екологично състояние.</w:t>
      </w:r>
    </w:p>
    <w:p w14:paraId="166CA294" w14:textId="77777777" w:rsidR="004C4DDF" w:rsidRPr="0021713F" w:rsidRDefault="004C4DDF" w:rsidP="004C4DDF">
      <w:pPr>
        <w:spacing w:after="100" w:afterAutospacing="1" w:line="20" w:lineRule="atLeast"/>
        <w:ind w:left="1068"/>
        <w:contextualSpacing/>
        <w:jc w:val="both"/>
        <w:rPr>
          <w:color w:val="000000"/>
        </w:rPr>
      </w:pPr>
    </w:p>
    <w:p w14:paraId="60A5BFE3" w14:textId="77777777" w:rsidR="004C4DDF" w:rsidRPr="0021713F" w:rsidRDefault="004C4DDF" w:rsidP="004C4DDF">
      <w:pPr>
        <w:spacing w:after="100" w:afterAutospacing="1" w:line="20" w:lineRule="atLeast"/>
        <w:contextualSpacing/>
        <w:jc w:val="center"/>
        <w:rPr>
          <w:b/>
        </w:rPr>
      </w:pPr>
      <w:r w:rsidRPr="0021713F">
        <w:rPr>
          <w:b/>
        </w:rPr>
        <w:t>VІ. ВЗАИМОДЕЙСТВИЕ</w:t>
      </w:r>
    </w:p>
    <w:p w14:paraId="51BF432D" w14:textId="77777777" w:rsidR="004C4DDF" w:rsidRPr="0021713F" w:rsidRDefault="004C4DDF" w:rsidP="004C4DDF">
      <w:pPr>
        <w:spacing w:after="100" w:afterAutospacing="1" w:line="20" w:lineRule="atLeast"/>
        <w:contextualSpacing/>
        <w:jc w:val="both"/>
      </w:pPr>
    </w:p>
    <w:p w14:paraId="3180FBC7" w14:textId="77777777" w:rsidR="004C4DDF" w:rsidRPr="0021713F" w:rsidRDefault="004C4DDF" w:rsidP="004C4DDF">
      <w:pPr>
        <w:spacing w:after="100" w:afterAutospacing="1" w:line="20" w:lineRule="atLeast"/>
        <w:contextualSpacing/>
        <w:jc w:val="both"/>
        <w:rPr>
          <w:color w:val="000000"/>
        </w:rPr>
      </w:pPr>
      <w:r w:rsidRPr="0021713F">
        <w:rPr>
          <w:color w:val="000000"/>
        </w:rPr>
        <w:tab/>
        <w:t xml:space="preserve">При изпълнение на плана, Общинска администрация взаимодейства с Общинска служба по земеделие - гр. </w:t>
      </w:r>
      <w:r>
        <w:rPr>
          <w:color w:val="000000"/>
        </w:rPr>
        <w:t>Садово</w:t>
      </w:r>
      <w:r w:rsidRPr="0021713F">
        <w:rPr>
          <w:color w:val="000000"/>
        </w:rPr>
        <w:t xml:space="preserve">, Областна дирекция „Земеделие“- гр. </w:t>
      </w:r>
      <w:r>
        <w:rPr>
          <w:color w:val="000000"/>
        </w:rPr>
        <w:t>Пловдив</w:t>
      </w:r>
      <w:r w:rsidRPr="0021713F">
        <w:rPr>
          <w:color w:val="000000"/>
        </w:rPr>
        <w:t xml:space="preserve">, официалния ветеринарен лекар на Община </w:t>
      </w:r>
      <w:r>
        <w:rPr>
          <w:color w:val="000000"/>
        </w:rPr>
        <w:t>Садово</w:t>
      </w:r>
      <w:r w:rsidRPr="0021713F">
        <w:rPr>
          <w:color w:val="000000"/>
        </w:rPr>
        <w:t>.</w:t>
      </w:r>
    </w:p>
    <w:p w14:paraId="3C47C062" w14:textId="77777777" w:rsidR="004C4DDF" w:rsidRPr="0021713F" w:rsidRDefault="004C4DDF" w:rsidP="004C4DDF">
      <w:pPr>
        <w:spacing w:after="100" w:afterAutospacing="1" w:line="20" w:lineRule="atLeast"/>
        <w:contextualSpacing/>
        <w:jc w:val="both"/>
      </w:pPr>
    </w:p>
    <w:p w14:paraId="27AC4732" w14:textId="77777777" w:rsidR="004C4DDF" w:rsidRPr="0021713F" w:rsidRDefault="004C4DDF" w:rsidP="004C4DDF">
      <w:pPr>
        <w:spacing w:after="100" w:afterAutospacing="1" w:line="20" w:lineRule="atLeast"/>
        <w:contextualSpacing/>
        <w:jc w:val="center"/>
        <w:rPr>
          <w:b/>
        </w:rPr>
      </w:pPr>
      <w:r w:rsidRPr="0021713F">
        <w:rPr>
          <w:b/>
        </w:rPr>
        <w:t>VII. ФИНАНСОВО ОСИГУРЯВАНЕ НА ПЛАНА</w:t>
      </w:r>
    </w:p>
    <w:p w14:paraId="1734099B" w14:textId="77777777" w:rsidR="004C4DDF" w:rsidRPr="0021713F" w:rsidRDefault="004C4DDF" w:rsidP="004C4DDF">
      <w:pPr>
        <w:spacing w:after="100" w:afterAutospacing="1" w:line="20" w:lineRule="atLeast"/>
        <w:contextualSpacing/>
        <w:jc w:val="both"/>
      </w:pPr>
    </w:p>
    <w:p w14:paraId="42613AE0" w14:textId="77777777" w:rsidR="004C4DDF" w:rsidRPr="0021713F" w:rsidRDefault="004C4DDF" w:rsidP="004C4DDF">
      <w:pPr>
        <w:spacing w:after="100" w:afterAutospacing="1" w:line="20" w:lineRule="atLeast"/>
        <w:contextualSpacing/>
        <w:jc w:val="both"/>
        <w:rPr>
          <w:color w:val="000000"/>
        </w:rPr>
      </w:pPr>
      <w:r w:rsidRPr="0021713F">
        <w:rPr>
          <w:color w:val="000000"/>
        </w:rPr>
        <w:tab/>
        <w:t>Финансовото осигуряване на плана  се постига чрез:</w:t>
      </w:r>
    </w:p>
    <w:p w14:paraId="271C8CBA" w14:textId="77777777" w:rsidR="004C4DDF" w:rsidRPr="0021713F" w:rsidRDefault="004C4DDF" w:rsidP="004C4DDF">
      <w:pPr>
        <w:numPr>
          <w:ilvl w:val="0"/>
          <w:numId w:val="1"/>
        </w:numPr>
        <w:spacing w:after="100" w:afterAutospacing="1" w:line="20" w:lineRule="atLeast"/>
        <w:contextualSpacing/>
        <w:jc w:val="both"/>
        <w:rPr>
          <w:color w:val="000000"/>
        </w:rPr>
      </w:pPr>
      <w:r w:rsidRPr="0021713F">
        <w:rPr>
          <w:color w:val="000000"/>
        </w:rPr>
        <w:t xml:space="preserve">Постъпленията от наемите за ползване на пасища и мери, общинска собственост. </w:t>
      </w:r>
    </w:p>
    <w:p w14:paraId="0D4F7DE3" w14:textId="77777777" w:rsidR="004C4DDF" w:rsidRPr="0021713F" w:rsidRDefault="004C4DDF" w:rsidP="004C4DDF">
      <w:pPr>
        <w:numPr>
          <w:ilvl w:val="0"/>
          <w:numId w:val="1"/>
        </w:numPr>
        <w:spacing w:after="100" w:afterAutospacing="1" w:line="20" w:lineRule="atLeast"/>
        <w:contextualSpacing/>
        <w:jc w:val="both"/>
        <w:rPr>
          <w:color w:val="000000"/>
        </w:rPr>
      </w:pPr>
      <w:r w:rsidRPr="0021713F">
        <w:rPr>
          <w:color w:val="000000"/>
        </w:rPr>
        <w:t>Финансиране по проекти - наемателите на общински пасища и мери могат да кандидатстват по европейски програми за средства, с цел подобряване екологичното им състояние.</w:t>
      </w:r>
    </w:p>
    <w:p w14:paraId="3D9D176D" w14:textId="77777777" w:rsidR="004C4DDF" w:rsidRDefault="004C4DDF" w:rsidP="004C4DDF"/>
    <w:p w14:paraId="4E987FA5" w14:textId="77777777" w:rsidR="004C4DDF" w:rsidRDefault="004C4DDF" w:rsidP="004C4DDF"/>
    <w:p w14:paraId="17BF28D9" w14:textId="77777777" w:rsidR="00015433" w:rsidRDefault="00015433"/>
    <w:sectPr w:rsidR="00015433" w:rsidSect="004C4DDF">
      <w:footerReference w:type="even" r:id="rId7"/>
      <w:footerReference w:type="default" r:id="rId8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16D1" w14:textId="77777777" w:rsidR="003476DC" w:rsidRDefault="003476DC">
      <w:r>
        <w:separator/>
      </w:r>
    </w:p>
  </w:endnote>
  <w:endnote w:type="continuationSeparator" w:id="0">
    <w:p w14:paraId="7F170D7B" w14:textId="77777777" w:rsidR="003476DC" w:rsidRDefault="0034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CEFB" w14:textId="77777777" w:rsidR="00070736" w:rsidRDefault="00000000" w:rsidP="00F75287">
    <w:pPr>
      <w:pStyle w:val="ae"/>
      <w:framePr w:wrap="around" w:vAnchor="text" w:hAnchor="margin" w:xAlign="right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end"/>
    </w:r>
  </w:p>
  <w:p w14:paraId="1BC25E8F" w14:textId="77777777" w:rsidR="00070736" w:rsidRDefault="00070736" w:rsidP="001D5DA7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EFF" w14:textId="77777777" w:rsidR="00070736" w:rsidRDefault="00000000" w:rsidP="00F75287">
    <w:pPr>
      <w:pStyle w:val="ae"/>
      <w:framePr w:wrap="around" w:vAnchor="text" w:hAnchor="margin" w:xAlign="right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separate"/>
    </w:r>
    <w:r>
      <w:rPr>
        <w:rStyle w:val="af0"/>
        <w:rFonts w:eastAsiaTheme="majorEastAsia"/>
        <w:noProof/>
      </w:rPr>
      <w:t>1</w:t>
    </w:r>
    <w:r>
      <w:rPr>
        <w:rStyle w:val="af0"/>
        <w:rFonts w:eastAsiaTheme="majorEastAsia"/>
      </w:rPr>
      <w:fldChar w:fldCharType="end"/>
    </w:r>
  </w:p>
  <w:p w14:paraId="74D8BC29" w14:textId="77777777" w:rsidR="00070736" w:rsidRDefault="00070736" w:rsidP="001D5DA7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4B564" w14:textId="77777777" w:rsidR="003476DC" w:rsidRDefault="003476DC">
      <w:r>
        <w:separator/>
      </w:r>
    </w:p>
  </w:footnote>
  <w:footnote w:type="continuationSeparator" w:id="0">
    <w:p w14:paraId="2E0B68E6" w14:textId="77777777" w:rsidR="003476DC" w:rsidRDefault="00347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B7AA4"/>
    <w:multiLevelType w:val="hybridMultilevel"/>
    <w:tmpl w:val="B5285B72"/>
    <w:lvl w:ilvl="0" w:tplc="B4FE214C">
      <w:start w:val="1"/>
      <w:numFmt w:val="bullet"/>
      <w:lvlText w:val="-"/>
      <w:lvlJc w:val="left"/>
      <w:pPr>
        <w:ind w:left="1068" w:hanging="360"/>
      </w:pPr>
      <w:rPr>
        <w:rFonts w:ascii="Bookman Old Style" w:eastAsia="Times New Roman" w:hAnsi="Bookman Old Style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2124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DF"/>
    <w:rsid w:val="00015433"/>
    <w:rsid w:val="00070736"/>
    <w:rsid w:val="000758D2"/>
    <w:rsid w:val="003476DC"/>
    <w:rsid w:val="00483149"/>
    <w:rsid w:val="004C4DDF"/>
    <w:rsid w:val="0052462D"/>
    <w:rsid w:val="00A70386"/>
    <w:rsid w:val="00CE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E3B4"/>
  <w15:chartTrackingRefBased/>
  <w15:docId w15:val="{E7B80BBD-B6C9-4BFE-9409-53B0F94B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D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4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D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D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D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D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D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D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C4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4C4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4C4D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4C4D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C4DDF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C4D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C4DDF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C4D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4C4D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4D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4C4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4C4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4C4D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D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D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4C4D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DDF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rsid w:val="004C4DDF"/>
    <w:pPr>
      <w:tabs>
        <w:tab w:val="center" w:pos="4536"/>
        <w:tab w:val="right" w:pos="9072"/>
      </w:tabs>
    </w:pPr>
  </w:style>
  <w:style w:type="character" w:customStyle="1" w:styleId="af">
    <w:name w:val="Долен колонтитул Знак"/>
    <w:basedOn w:val="a0"/>
    <w:link w:val="ae"/>
    <w:rsid w:val="004C4DDF"/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f0">
    <w:name w:val="page number"/>
    <w:basedOn w:val="a0"/>
    <w:rsid w:val="004C4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stoyan</dc:creator>
  <cp:keywords/>
  <dc:description/>
  <cp:lastModifiedBy>stoyan</cp:lastModifiedBy>
  <cp:revision>3</cp:revision>
  <dcterms:created xsi:type="dcterms:W3CDTF">2025-02-06T13:44:00Z</dcterms:created>
  <dcterms:modified xsi:type="dcterms:W3CDTF">2026-02-05T09:11:00Z</dcterms:modified>
</cp:coreProperties>
</file>